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12" w:rsidRPr="00286054" w:rsidRDefault="00D70C12" w:rsidP="00D70C12">
      <w:pPr>
        <w:jc w:val="center"/>
        <w:rPr>
          <w:b/>
          <w:sz w:val="28"/>
          <w:szCs w:val="28"/>
        </w:rPr>
      </w:pPr>
      <w:r w:rsidRPr="00286054">
        <w:rPr>
          <w:b/>
          <w:sz w:val="28"/>
          <w:szCs w:val="28"/>
        </w:rPr>
        <w:t xml:space="preserve">GLY </w:t>
      </w:r>
      <w:r w:rsidR="00CC6958">
        <w:rPr>
          <w:b/>
          <w:sz w:val="28"/>
          <w:szCs w:val="28"/>
        </w:rPr>
        <w:t>310L</w:t>
      </w:r>
    </w:p>
    <w:p w:rsidR="00D70C12" w:rsidRDefault="00D70C12" w:rsidP="00D70C12">
      <w:pPr>
        <w:jc w:val="center"/>
        <w:rPr>
          <w:b/>
          <w:sz w:val="28"/>
          <w:szCs w:val="28"/>
        </w:rPr>
      </w:pPr>
      <w:r w:rsidRPr="00286054">
        <w:rPr>
          <w:b/>
          <w:sz w:val="28"/>
          <w:szCs w:val="28"/>
        </w:rPr>
        <w:t xml:space="preserve">Lab techniques </w:t>
      </w:r>
      <w:r>
        <w:rPr>
          <w:b/>
          <w:sz w:val="28"/>
          <w:szCs w:val="28"/>
        </w:rPr>
        <w:t>in Geology and Environmental Science</w:t>
      </w:r>
    </w:p>
    <w:p w:rsidR="00D70C12" w:rsidRDefault="00D70C12" w:rsidP="00D70C12">
      <w:pPr>
        <w:jc w:val="both"/>
        <w:rPr>
          <w:b/>
          <w:sz w:val="22"/>
        </w:rPr>
      </w:pPr>
    </w:p>
    <w:p w:rsidR="00D70C12" w:rsidRPr="008C6E36" w:rsidRDefault="00D70C12" w:rsidP="00D70C12">
      <w:pPr>
        <w:jc w:val="both"/>
        <w:rPr>
          <w:sz w:val="22"/>
          <w:szCs w:val="22"/>
        </w:rPr>
      </w:pPr>
      <w:r w:rsidRPr="008C6E36">
        <w:rPr>
          <w:b/>
          <w:sz w:val="22"/>
          <w:szCs w:val="22"/>
        </w:rPr>
        <w:t>Credit hours:</w:t>
      </w:r>
      <w:r w:rsidRPr="008C6E36">
        <w:rPr>
          <w:sz w:val="22"/>
          <w:szCs w:val="22"/>
        </w:rPr>
        <w:t xml:space="preserve"> 2 units</w:t>
      </w:r>
    </w:p>
    <w:p w:rsidR="00D70C12" w:rsidRPr="008C6E36" w:rsidRDefault="00D70C12" w:rsidP="00D70C12">
      <w:pPr>
        <w:jc w:val="both"/>
        <w:rPr>
          <w:sz w:val="22"/>
          <w:szCs w:val="22"/>
        </w:rPr>
      </w:pPr>
      <w:r w:rsidRPr="008C6E36">
        <w:rPr>
          <w:b/>
          <w:sz w:val="22"/>
          <w:szCs w:val="22"/>
        </w:rPr>
        <w:t>Pre-requisites:</w:t>
      </w:r>
      <w:r w:rsidRPr="008C6E36">
        <w:rPr>
          <w:sz w:val="22"/>
          <w:szCs w:val="22"/>
        </w:rPr>
        <w:t xml:space="preserve"> Science majors; consent of instructor</w:t>
      </w:r>
    </w:p>
    <w:p w:rsidR="00D24E9A" w:rsidRPr="008C6E36" w:rsidRDefault="00D24E9A" w:rsidP="00D24E9A">
      <w:pPr>
        <w:jc w:val="both"/>
        <w:rPr>
          <w:sz w:val="22"/>
          <w:szCs w:val="22"/>
        </w:rPr>
      </w:pPr>
      <w:r w:rsidRPr="008C6E36">
        <w:rPr>
          <w:b/>
          <w:sz w:val="22"/>
          <w:szCs w:val="22"/>
        </w:rPr>
        <w:t>Instructor:</w:t>
      </w:r>
      <w:r w:rsidRPr="008C6E36">
        <w:rPr>
          <w:sz w:val="22"/>
          <w:szCs w:val="22"/>
        </w:rPr>
        <w:t xml:space="preserve"> Aley El-Din El-Shazly</w:t>
      </w:r>
      <w:r w:rsidRPr="008C6E36">
        <w:rPr>
          <w:sz w:val="22"/>
          <w:szCs w:val="22"/>
        </w:rPr>
        <w:tab/>
      </w:r>
      <w:r w:rsidRPr="008C6E36">
        <w:rPr>
          <w:sz w:val="22"/>
          <w:szCs w:val="22"/>
        </w:rPr>
        <w:tab/>
      </w:r>
      <w:r w:rsidRPr="008C6E36">
        <w:rPr>
          <w:b/>
          <w:bCs/>
          <w:sz w:val="22"/>
          <w:szCs w:val="22"/>
        </w:rPr>
        <w:t>e-mail</w:t>
      </w:r>
      <w:r w:rsidRPr="008C6E36">
        <w:rPr>
          <w:sz w:val="22"/>
          <w:szCs w:val="22"/>
        </w:rPr>
        <w:t xml:space="preserve">: elshazly@marshall.edu; </w:t>
      </w:r>
    </w:p>
    <w:p w:rsidR="00D24E9A" w:rsidRPr="008C6E36" w:rsidRDefault="00D24E9A" w:rsidP="00D24E9A">
      <w:pPr>
        <w:rPr>
          <w:sz w:val="22"/>
          <w:szCs w:val="22"/>
        </w:rPr>
      </w:pPr>
      <w:r w:rsidRPr="008C6E36">
        <w:rPr>
          <w:b/>
          <w:sz w:val="22"/>
          <w:szCs w:val="22"/>
        </w:rPr>
        <w:t>Office:</w:t>
      </w:r>
      <w:r w:rsidRPr="008C6E36">
        <w:rPr>
          <w:sz w:val="22"/>
          <w:szCs w:val="22"/>
        </w:rPr>
        <w:t xml:space="preserve"> 131 Science Building</w:t>
      </w:r>
      <w:r w:rsidRPr="008C6E36">
        <w:rPr>
          <w:sz w:val="22"/>
          <w:szCs w:val="22"/>
        </w:rPr>
        <w:tab/>
      </w:r>
      <w:r w:rsidRPr="008C6E36">
        <w:rPr>
          <w:sz w:val="22"/>
          <w:szCs w:val="22"/>
        </w:rPr>
        <w:tab/>
      </w:r>
      <w:r w:rsidRPr="008C6E36">
        <w:rPr>
          <w:sz w:val="22"/>
          <w:szCs w:val="22"/>
        </w:rPr>
        <w:tab/>
      </w:r>
      <w:r w:rsidRPr="008C6E36">
        <w:rPr>
          <w:b/>
          <w:bCs/>
          <w:sz w:val="22"/>
          <w:szCs w:val="22"/>
        </w:rPr>
        <w:t>Tel</w:t>
      </w:r>
      <w:r w:rsidRPr="008C6E36">
        <w:rPr>
          <w:sz w:val="22"/>
          <w:szCs w:val="22"/>
        </w:rPr>
        <w:t>: 304 – 696 – 6756</w:t>
      </w:r>
    </w:p>
    <w:p w:rsidR="00D24E9A" w:rsidRPr="008C6E36" w:rsidRDefault="00D24E9A" w:rsidP="00D24E9A">
      <w:pPr>
        <w:jc w:val="both"/>
        <w:rPr>
          <w:sz w:val="22"/>
          <w:szCs w:val="22"/>
        </w:rPr>
      </w:pPr>
      <w:r w:rsidRPr="008C6E36">
        <w:rPr>
          <w:b/>
          <w:sz w:val="22"/>
          <w:szCs w:val="22"/>
        </w:rPr>
        <w:t>Lectures:</w:t>
      </w:r>
      <w:r w:rsidRPr="008C6E36">
        <w:rPr>
          <w:sz w:val="22"/>
          <w:szCs w:val="22"/>
        </w:rPr>
        <w:t xml:space="preserve"> T: 9:30 – 11:30 a.m., Rooms 125/ 128. </w:t>
      </w:r>
    </w:p>
    <w:p w:rsidR="00D70C12" w:rsidRPr="008C6E36" w:rsidRDefault="00D24E9A" w:rsidP="00333214">
      <w:pPr>
        <w:rPr>
          <w:b/>
          <w:sz w:val="22"/>
          <w:szCs w:val="22"/>
        </w:rPr>
      </w:pPr>
      <w:r w:rsidRPr="008C6E36">
        <w:rPr>
          <w:b/>
          <w:sz w:val="22"/>
          <w:szCs w:val="22"/>
        </w:rPr>
        <w:t>Office hours:</w:t>
      </w:r>
      <w:r w:rsidRPr="008C6E36">
        <w:rPr>
          <w:sz w:val="22"/>
          <w:szCs w:val="22"/>
        </w:rPr>
        <w:t xml:space="preserve"> </w:t>
      </w:r>
      <w:r w:rsidR="00CC6958" w:rsidRPr="008C6E36">
        <w:rPr>
          <w:b/>
          <w:sz w:val="22"/>
          <w:szCs w:val="22"/>
        </w:rPr>
        <w:t>M</w:t>
      </w:r>
      <w:proofErr w:type="gramStart"/>
      <w:r w:rsidR="00CC6958" w:rsidRPr="008C6E36">
        <w:rPr>
          <w:b/>
          <w:sz w:val="22"/>
          <w:szCs w:val="22"/>
        </w:rPr>
        <w:t>,F</w:t>
      </w:r>
      <w:proofErr w:type="gramEnd"/>
      <w:r w:rsidR="00CC6958" w:rsidRPr="008C6E36">
        <w:rPr>
          <w:b/>
          <w:sz w:val="22"/>
          <w:szCs w:val="22"/>
        </w:rPr>
        <w:t xml:space="preserve">: 9-10; 11-1; T: 9 – 1 p.m., W: 9 - 10, </w:t>
      </w:r>
      <w:r w:rsidR="00CC6958" w:rsidRPr="008C6E36">
        <w:rPr>
          <w:b/>
          <w:sz w:val="22"/>
          <w:szCs w:val="22"/>
          <w:u w:val="single"/>
        </w:rPr>
        <w:t>or</w:t>
      </w:r>
      <w:r w:rsidR="00CC6958" w:rsidRPr="008C6E36">
        <w:rPr>
          <w:b/>
          <w:sz w:val="22"/>
          <w:szCs w:val="22"/>
        </w:rPr>
        <w:t xml:space="preserve"> by appointment</w:t>
      </w:r>
      <w:r w:rsidR="00CC6958" w:rsidRPr="008C6E36">
        <w:rPr>
          <w:sz w:val="22"/>
          <w:szCs w:val="22"/>
        </w:rPr>
        <w:t>.</w:t>
      </w:r>
      <w:r w:rsidRPr="008C6E36">
        <w:rPr>
          <w:sz w:val="22"/>
          <w:szCs w:val="22"/>
        </w:rPr>
        <w:t xml:space="preserve">  You could always e-mail</w:t>
      </w:r>
      <w:r w:rsidR="008C6E36" w:rsidRPr="008C6E36">
        <w:rPr>
          <w:sz w:val="22"/>
          <w:szCs w:val="22"/>
        </w:rPr>
        <w:t xml:space="preserve"> me</w:t>
      </w:r>
      <w:r w:rsidRPr="008C6E36">
        <w:rPr>
          <w:sz w:val="22"/>
          <w:szCs w:val="22"/>
        </w:rPr>
        <w:t xml:space="preserve">, and I will get back to you as soon as possible. I also have an open door policy, if you cannot make it to my office hours, and I'm in my office between 9:00 and 3:00 p.m., it doesn't hurt to check with me; ... if I'm free, I'll be more than happy to help you. </w:t>
      </w:r>
      <w:r w:rsidR="00333214" w:rsidRPr="008C6E36">
        <w:rPr>
          <w:sz w:val="22"/>
          <w:szCs w:val="22"/>
        </w:rPr>
        <w:t xml:space="preserve">Please note that you will need to work in the lab outside the class hours, but your work MUST be supervised by me, so you have to coordinate carefully with me when you wish to complete your assignments. </w:t>
      </w:r>
    </w:p>
    <w:p w:rsidR="00333214" w:rsidRPr="008C6E36" w:rsidRDefault="00333214" w:rsidP="00D70C12">
      <w:pPr>
        <w:rPr>
          <w:b/>
          <w:sz w:val="22"/>
          <w:szCs w:val="22"/>
        </w:rPr>
      </w:pPr>
    </w:p>
    <w:p w:rsidR="00D70C12" w:rsidRPr="008C6E36" w:rsidRDefault="00D70C12" w:rsidP="00D70C12">
      <w:pPr>
        <w:rPr>
          <w:sz w:val="22"/>
          <w:szCs w:val="22"/>
        </w:rPr>
      </w:pPr>
      <w:r w:rsidRPr="008C6E36">
        <w:rPr>
          <w:b/>
          <w:sz w:val="22"/>
          <w:szCs w:val="22"/>
        </w:rPr>
        <w:t>Objectives</w:t>
      </w:r>
      <w:r w:rsidRPr="008C6E36">
        <w:rPr>
          <w:sz w:val="22"/>
          <w:szCs w:val="22"/>
        </w:rPr>
        <w:t>:</w:t>
      </w:r>
    </w:p>
    <w:p w:rsidR="00D70C12" w:rsidRPr="008C6E36" w:rsidRDefault="00D70C12" w:rsidP="00D70C12">
      <w:pPr>
        <w:rPr>
          <w:sz w:val="22"/>
          <w:szCs w:val="22"/>
        </w:rPr>
      </w:pPr>
      <w:r w:rsidRPr="008C6E36">
        <w:rPr>
          <w:sz w:val="22"/>
          <w:szCs w:val="22"/>
        </w:rPr>
        <w:t>In this lab you will learn (1) how to collect and prepare sample</w:t>
      </w:r>
      <w:r w:rsidR="00BD6942" w:rsidRPr="008C6E36">
        <w:rPr>
          <w:sz w:val="22"/>
          <w:szCs w:val="22"/>
        </w:rPr>
        <w:t>s</w:t>
      </w:r>
      <w:r w:rsidRPr="008C6E36">
        <w:rPr>
          <w:sz w:val="22"/>
          <w:szCs w:val="22"/>
        </w:rPr>
        <w:t xml:space="preserve"> for various types of analyses (chemical, petrological, and mineralogical), (2) how to use the equipment currently available in the Geology Department and the College of Science to obtain precise and meaningful data, and (3) how to interpret the data to solve a problem of some geologic/ environmental relevance.</w:t>
      </w:r>
    </w:p>
    <w:p w:rsidR="00D70C12" w:rsidRPr="008C6E36" w:rsidRDefault="00D70C12" w:rsidP="00D70C12">
      <w:pPr>
        <w:rPr>
          <w:sz w:val="22"/>
          <w:szCs w:val="22"/>
        </w:rPr>
      </w:pPr>
    </w:p>
    <w:p w:rsidR="00D70C12" w:rsidRPr="008C6E36" w:rsidRDefault="00D70C12" w:rsidP="00D70C12">
      <w:pPr>
        <w:jc w:val="both"/>
        <w:rPr>
          <w:sz w:val="22"/>
          <w:szCs w:val="22"/>
        </w:rPr>
      </w:pPr>
      <w:r w:rsidRPr="008C6E36">
        <w:rPr>
          <w:b/>
          <w:sz w:val="22"/>
          <w:szCs w:val="22"/>
        </w:rPr>
        <w:t>Textbooks:</w:t>
      </w:r>
      <w:r w:rsidRPr="008C6E36">
        <w:rPr>
          <w:sz w:val="22"/>
          <w:szCs w:val="22"/>
        </w:rPr>
        <w:t xml:space="preserve"> </w:t>
      </w:r>
    </w:p>
    <w:p w:rsidR="00D70C12" w:rsidRPr="008C6E36" w:rsidRDefault="00D70C12" w:rsidP="00D70C12">
      <w:pPr>
        <w:jc w:val="both"/>
        <w:rPr>
          <w:sz w:val="22"/>
          <w:szCs w:val="22"/>
        </w:rPr>
      </w:pPr>
      <w:proofErr w:type="gramStart"/>
      <w:r w:rsidRPr="008C6E36">
        <w:rPr>
          <w:sz w:val="22"/>
          <w:szCs w:val="22"/>
        </w:rPr>
        <w:t>None.</w:t>
      </w:r>
      <w:proofErr w:type="gramEnd"/>
      <w:r w:rsidRPr="008C6E36">
        <w:rPr>
          <w:sz w:val="22"/>
          <w:szCs w:val="22"/>
        </w:rPr>
        <w:t xml:space="preserve"> In this class, we will rely on handouts, copies of standard operating procedures for the various pieces of instrumentation (already available in the labs), as well as copies of pertinent chapters from various textbooks dealing with geochemical analysis and operating manuals for the equipment at hand.  </w:t>
      </w:r>
    </w:p>
    <w:p w:rsidR="00D70C12" w:rsidRPr="008C6E36" w:rsidRDefault="00D70C12" w:rsidP="00D70C12">
      <w:pPr>
        <w:jc w:val="both"/>
        <w:rPr>
          <w:sz w:val="22"/>
          <w:szCs w:val="22"/>
        </w:rPr>
      </w:pPr>
    </w:p>
    <w:p w:rsidR="008C6E36" w:rsidRPr="008C6E36" w:rsidRDefault="008C6E36" w:rsidP="008C6E36">
      <w:pPr>
        <w:jc w:val="both"/>
        <w:rPr>
          <w:iCs/>
          <w:sz w:val="22"/>
          <w:szCs w:val="22"/>
        </w:rPr>
      </w:pPr>
      <w:r w:rsidRPr="008C6E36">
        <w:rPr>
          <w:b/>
          <w:sz w:val="22"/>
          <w:szCs w:val="22"/>
        </w:rPr>
        <w:t>Attendance</w:t>
      </w:r>
      <w:r>
        <w:rPr>
          <w:b/>
          <w:sz w:val="22"/>
          <w:szCs w:val="22"/>
        </w:rPr>
        <w:t xml:space="preserve">/ </w:t>
      </w:r>
      <w:r w:rsidRPr="008C6E36">
        <w:rPr>
          <w:b/>
          <w:iCs/>
          <w:sz w:val="22"/>
          <w:szCs w:val="22"/>
        </w:rPr>
        <w:t>Class behavior</w:t>
      </w:r>
      <w:r w:rsidRPr="008C6E36">
        <w:rPr>
          <w:b/>
          <w:sz w:val="22"/>
          <w:szCs w:val="22"/>
        </w:rPr>
        <w:t xml:space="preserve">: </w:t>
      </w:r>
      <w:r w:rsidRPr="008C6E36">
        <w:rPr>
          <w:sz w:val="22"/>
          <w:szCs w:val="22"/>
        </w:rPr>
        <w:t xml:space="preserve">Attendance of labs is expected. </w:t>
      </w:r>
      <w:r w:rsidRPr="008C6E36">
        <w:rPr>
          <w:iCs/>
          <w:sz w:val="22"/>
          <w:szCs w:val="22"/>
        </w:rPr>
        <w:t>Once in class, mature behavior is expected. Cell phones must be turned off, and their use is prohibited in class, tests, and exams. Disruption of class/ lab activities will not be tolerated.</w:t>
      </w:r>
    </w:p>
    <w:p w:rsidR="008C6E36" w:rsidRPr="008C6E36" w:rsidRDefault="008C6E36" w:rsidP="008C6E36">
      <w:pPr>
        <w:jc w:val="both"/>
        <w:rPr>
          <w:b/>
          <w:iCs/>
          <w:sz w:val="22"/>
          <w:szCs w:val="22"/>
        </w:rPr>
      </w:pPr>
    </w:p>
    <w:p w:rsidR="00D70C12" w:rsidRPr="008C6E36" w:rsidRDefault="00D70C12" w:rsidP="00D70C12">
      <w:pPr>
        <w:jc w:val="both"/>
        <w:rPr>
          <w:b/>
          <w:sz w:val="22"/>
          <w:szCs w:val="22"/>
        </w:rPr>
      </w:pPr>
      <w:r w:rsidRPr="008C6E36">
        <w:rPr>
          <w:b/>
          <w:sz w:val="22"/>
          <w:szCs w:val="22"/>
        </w:rPr>
        <w:t xml:space="preserve">Grade assignment: </w:t>
      </w:r>
    </w:p>
    <w:p w:rsidR="00333214" w:rsidRPr="008C6E36" w:rsidRDefault="00333214" w:rsidP="00333214">
      <w:pPr>
        <w:jc w:val="both"/>
        <w:rPr>
          <w:sz w:val="22"/>
          <w:szCs w:val="22"/>
        </w:rPr>
      </w:pPr>
      <w:r w:rsidRPr="008C6E36">
        <w:rPr>
          <w:sz w:val="22"/>
          <w:szCs w:val="22"/>
        </w:rPr>
        <w:t>Weekly lab reports</w:t>
      </w:r>
      <w:r w:rsidRPr="008C6E36">
        <w:rPr>
          <w:sz w:val="22"/>
          <w:szCs w:val="22"/>
        </w:rPr>
        <w:tab/>
      </w:r>
      <w:r w:rsidRPr="008C6E36">
        <w:rPr>
          <w:sz w:val="22"/>
          <w:szCs w:val="22"/>
        </w:rPr>
        <w:tab/>
        <w:t>85%</w:t>
      </w:r>
    </w:p>
    <w:p w:rsidR="00333214" w:rsidRPr="008C6E36" w:rsidRDefault="00333214" w:rsidP="00333214">
      <w:pPr>
        <w:jc w:val="both"/>
        <w:rPr>
          <w:sz w:val="22"/>
          <w:szCs w:val="22"/>
        </w:rPr>
      </w:pPr>
      <w:r w:rsidRPr="008C6E36">
        <w:rPr>
          <w:sz w:val="22"/>
          <w:szCs w:val="22"/>
        </w:rPr>
        <w:t>Final Exam</w:t>
      </w:r>
      <w:r w:rsidRPr="008C6E36">
        <w:rPr>
          <w:sz w:val="22"/>
          <w:szCs w:val="22"/>
        </w:rPr>
        <w:tab/>
      </w:r>
      <w:r w:rsidRPr="008C6E36">
        <w:rPr>
          <w:sz w:val="22"/>
          <w:szCs w:val="22"/>
        </w:rPr>
        <w:tab/>
      </w:r>
      <w:r w:rsidRPr="008C6E36">
        <w:rPr>
          <w:sz w:val="22"/>
          <w:szCs w:val="22"/>
        </w:rPr>
        <w:tab/>
        <w:t>15%</w:t>
      </w:r>
    </w:p>
    <w:p w:rsidR="00333214" w:rsidRPr="008C6E36" w:rsidRDefault="00333214" w:rsidP="00333214">
      <w:pPr>
        <w:jc w:val="both"/>
        <w:rPr>
          <w:sz w:val="22"/>
          <w:szCs w:val="22"/>
        </w:rPr>
      </w:pPr>
    </w:p>
    <w:p w:rsidR="00D70C12" w:rsidRPr="008C6E36" w:rsidRDefault="00AE388D" w:rsidP="00AE388D">
      <w:pPr>
        <w:jc w:val="both"/>
        <w:rPr>
          <w:sz w:val="22"/>
          <w:szCs w:val="22"/>
        </w:rPr>
      </w:pPr>
      <w:r w:rsidRPr="008C6E36">
        <w:rPr>
          <w:sz w:val="22"/>
          <w:szCs w:val="22"/>
        </w:rPr>
        <w:t xml:space="preserve">A total of 10 </w:t>
      </w:r>
      <w:r w:rsidR="00D70C12" w:rsidRPr="008C6E36">
        <w:rPr>
          <w:sz w:val="22"/>
          <w:szCs w:val="22"/>
        </w:rPr>
        <w:t>lab reports and exercises will be graded, and will serve as the main basis for grade assignment (</w:t>
      </w:r>
      <w:r w:rsidR="00333214" w:rsidRPr="008C6E36">
        <w:rPr>
          <w:sz w:val="22"/>
          <w:szCs w:val="22"/>
        </w:rPr>
        <w:t>8</w:t>
      </w:r>
      <w:r w:rsidR="00D70C12" w:rsidRPr="008C6E36">
        <w:rPr>
          <w:sz w:val="22"/>
          <w:szCs w:val="22"/>
        </w:rPr>
        <w:t xml:space="preserve">5% of grade). </w:t>
      </w:r>
      <w:r w:rsidRPr="008C6E36">
        <w:rPr>
          <w:sz w:val="22"/>
          <w:szCs w:val="22"/>
        </w:rPr>
        <w:t xml:space="preserve">Each assignment is due a week from the date it is assigned. Late submission of the assignment will carry a penalty of 5%. </w:t>
      </w:r>
      <w:r w:rsidR="00333214" w:rsidRPr="008C6E36">
        <w:rPr>
          <w:sz w:val="22"/>
          <w:szCs w:val="22"/>
        </w:rPr>
        <w:t>Th</w:t>
      </w:r>
      <w:r w:rsidRPr="008C6E36">
        <w:rPr>
          <w:sz w:val="22"/>
          <w:szCs w:val="22"/>
        </w:rPr>
        <w:t>e</w:t>
      </w:r>
      <w:r w:rsidR="00333214" w:rsidRPr="008C6E36">
        <w:rPr>
          <w:sz w:val="22"/>
          <w:szCs w:val="22"/>
        </w:rPr>
        <w:t xml:space="preserve"> grade </w:t>
      </w:r>
      <w:r w:rsidRPr="008C6E36">
        <w:rPr>
          <w:sz w:val="22"/>
          <w:szCs w:val="22"/>
        </w:rPr>
        <w:t>for each lab will be</w:t>
      </w:r>
      <w:r w:rsidR="00333214" w:rsidRPr="008C6E36">
        <w:rPr>
          <w:sz w:val="22"/>
          <w:szCs w:val="22"/>
        </w:rPr>
        <w:t xml:space="preserve"> based on your ability to follow lab procedures properly, your proficiency in carrying out the lab assignments, observing the safety protocols</w:t>
      </w:r>
      <w:r w:rsidRPr="008C6E36">
        <w:rPr>
          <w:sz w:val="22"/>
          <w:szCs w:val="22"/>
        </w:rPr>
        <w:t>,</w:t>
      </w:r>
      <w:r w:rsidR="00333214" w:rsidRPr="008C6E36">
        <w:rPr>
          <w:sz w:val="22"/>
          <w:szCs w:val="22"/>
        </w:rPr>
        <w:t xml:space="preserve"> </w:t>
      </w:r>
      <w:r w:rsidRPr="008C6E36">
        <w:rPr>
          <w:sz w:val="22"/>
          <w:szCs w:val="22"/>
        </w:rPr>
        <w:t>and your ability to present your results in an organized fashion. The final exam will cover</w:t>
      </w:r>
      <w:r w:rsidR="00D70C12" w:rsidRPr="008C6E36">
        <w:rPr>
          <w:sz w:val="22"/>
          <w:szCs w:val="22"/>
        </w:rPr>
        <w:t xml:space="preserve"> the theoretical basis of operation of some of the equipment at hand (total 15%). Please note that attendance is mandatory in this class. There will be no chance of “making up” for missed labs or assignments.</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sz w:val="22"/>
          <w:szCs w:val="22"/>
        </w:rPr>
        <w:t xml:space="preserve">An entirely different grading method will be applied for those students with their own research projects. Grade assignment for those students will be agreed upon based on their research project, which has to be approved by the instructor. A significant portion of the grade in this case will be based on a research paper, and possibly a </w:t>
      </w:r>
      <w:r w:rsidR="00E60DA4" w:rsidRPr="008C6E36">
        <w:rPr>
          <w:sz w:val="22"/>
          <w:szCs w:val="22"/>
        </w:rPr>
        <w:t>public presentation at the end of the semester.</w:t>
      </w:r>
      <w:r w:rsidRPr="008C6E36">
        <w:rPr>
          <w:sz w:val="22"/>
          <w:szCs w:val="22"/>
        </w:rPr>
        <w:t xml:space="preserve"> </w:t>
      </w:r>
    </w:p>
    <w:p w:rsidR="00AE388D" w:rsidRPr="008C6E36" w:rsidRDefault="00AE388D" w:rsidP="00AE388D">
      <w:pPr>
        <w:jc w:val="both"/>
        <w:rPr>
          <w:b/>
          <w:sz w:val="22"/>
          <w:szCs w:val="22"/>
        </w:rPr>
      </w:pPr>
    </w:p>
    <w:p w:rsidR="00AE388D" w:rsidRPr="008C6E36" w:rsidRDefault="00AE388D" w:rsidP="00AE388D">
      <w:pPr>
        <w:jc w:val="both"/>
        <w:rPr>
          <w:sz w:val="22"/>
          <w:szCs w:val="22"/>
        </w:rPr>
      </w:pPr>
      <w:r w:rsidRPr="008C6E36">
        <w:rPr>
          <w:b/>
          <w:sz w:val="22"/>
          <w:szCs w:val="22"/>
        </w:rPr>
        <w:t>Grading scheme:</w:t>
      </w:r>
      <w:r w:rsidRPr="008C6E36">
        <w:rPr>
          <w:sz w:val="22"/>
          <w:szCs w:val="22"/>
        </w:rPr>
        <w:t xml:space="preserve"> A: &gt; 90%; B: 80 – 89.9%; C: 70 – 79.9%; D: 60 – 69.9%; F: &lt; 60%.</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b/>
          <w:bCs/>
          <w:sz w:val="22"/>
          <w:szCs w:val="22"/>
        </w:rPr>
        <w:lastRenderedPageBreak/>
        <w:t>Computer Requirements</w:t>
      </w:r>
      <w:r w:rsidRPr="008C6E36">
        <w:rPr>
          <w:sz w:val="22"/>
          <w:szCs w:val="22"/>
        </w:rPr>
        <w:t xml:space="preserve">: All students should have basic knowledge of MS-Excel for basic data manipulation, calculations and plotting </w:t>
      </w:r>
    </w:p>
    <w:p w:rsidR="00AE388D" w:rsidRPr="008C6E36" w:rsidRDefault="00AE388D" w:rsidP="00AE388D">
      <w:pPr>
        <w:jc w:val="both"/>
        <w:rPr>
          <w:b/>
          <w:bCs/>
          <w:sz w:val="22"/>
          <w:szCs w:val="22"/>
        </w:rPr>
      </w:pPr>
    </w:p>
    <w:p w:rsidR="000F0E94" w:rsidRPr="008C6E36" w:rsidRDefault="000F0E94" w:rsidP="000F0E94">
      <w:pPr>
        <w:rPr>
          <w:sz w:val="22"/>
          <w:szCs w:val="22"/>
        </w:rPr>
      </w:pPr>
      <w:r w:rsidRPr="008C6E36">
        <w:rPr>
          <w:b/>
          <w:bCs/>
          <w:sz w:val="22"/>
          <w:szCs w:val="22"/>
        </w:rPr>
        <w:t xml:space="preserve">Policy for Students with Disabilities: </w:t>
      </w:r>
      <w:r w:rsidRPr="008C6E36">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4" w:history="1">
        <w:r w:rsidRPr="008C6E36">
          <w:rPr>
            <w:rStyle w:val="Hyperlink"/>
            <w:sz w:val="22"/>
            <w:szCs w:val="22"/>
          </w:rPr>
          <w:t>http://www.marshall.edu/disabled</w:t>
        </w:r>
      </w:hyperlink>
      <w:r w:rsidRPr="008C6E36">
        <w:rPr>
          <w:sz w:val="22"/>
          <w:szCs w:val="22"/>
        </w:rPr>
        <w:t xml:space="preserve"> or contact Disabled Student Services Office at Prichard Hall 11, phone 304-696-2271.”</w:t>
      </w:r>
    </w:p>
    <w:p w:rsidR="000F0E94" w:rsidRPr="008C6E36" w:rsidRDefault="000F0E94" w:rsidP="00D70C12">
      <w:pPr>
        <w:jc w:val="both"/>
        <w:rPr>
          <w:sz w:val="22"/>
          <w:szCs w:val="22"/>
        </w:rPr>
      </w:pPr>
    </w:p>
    <w:p w:rsidR="00E60DA4" w:rsidRPr="008C6E36" w:rsidRDefault="00E60DA4" w:rsidP="00E60DA4">
      <w:pPr>
        <w:jc w:val="both"/>
        <w:rPr>
          <w:sz w:val="22"/>
          <w:szCs w:val="22"/>
        </w:rPr>
      </w:pPr>
      <w:r w:rsidRPr="008C6E36">
        <w:rPr>
          <w:b/>
          <w:bCs/>
          <w:sz w:val="22"/>
          <w:szCs w:val="22"/>
        </w:rPr>
        <w:t>Academic Integrity</w:t>
      </w:r>
      <w:r w:rsidRPr="008C6E36">
        <w:rPr>
          <w:sz w:val="22"/>
          <w:szCs w:val="22"/>
        </w:rPr>
        <w:t>: Academic dishonesty as defined in the undergraduate catalogue on page 101 will not be tolerated. Violations of the honor code may result in the assignment of an “F grade” for the class, and further disciplinary action as defined in the catalogue.</w:t>
      </w:r>
    </w:p>
    <w:p w:rsidR="00E60DA4" w:rsidRPr="008C6E36" w:rsidRDefault="00E60DA4" w:rsidP="00E60DA4">
      <w:pPr>
        <w:jc w:val="both"/>
        <w:rPr>
          <w:sz w:val="22"/>
          <w:szCs w:val="22"/>
        </w:rPr>
      </w:pPr>
    </w:p>
    <w:p w:rsidR="00E60DA4" w:rsidRPr="008C6E36" w:rsidRDefault="00E60DA4" w:rsidP="00E60DA4">
      <w:pPr>
        <w:jc w:val="both"/>
        <w:rPr>
          <w:sz w:val="22"/>
          <w:szCs w:val="22"/>
        </w:rPr>
      </w:pPr>
      <w:r w:rsidRPr="008C6E36">
        <w:rPr>
          <w:b/>
          <w:bCs/>
          <w:sz w:val="22"/>
          <w:szCs w:val="22"/>
        </w:rPr>
        <w:t>Final Thoughts</w:t>
      </w:r>
      <w:r w:rsidRPr="008C6E36">
        <w:rPr>
          <w:sz w:val="22"/>
          <w:szCs w:val="22"/>
        </w:rPr>
        <w:t xml:space="preserve">: Please keep in mind that I am </w:t>
      </w:r>
      <w:r w:rsidRPr="008C6E36">
        <w:rPr>
          <w:b/>
          <w:bCs/>
          <w:sz w:val="22"/>
          <w:szCs w:val="22"/>
          <w:u w:val="single"/>
        </w:rPr>
        <w:t>committed</w:t>
      </w:r>
      <w:r w:rsidRPr="008C6E36">
        <w:rPr>
          <w:sz w:val="22"/>
          <w:szCs w:val="22"/>
        </w:rPr>
        <w:t xml:space="preserve"> to making this course a positive experience for everyone, so don’t hesitate to ask me questions, or approach me with problems that you are facing in this class. Feel free to stop by my office to discuss your progress in class or go over problems with your research project. </w:t>
      </w:r>
    </w:p>
    <w:p w:rsidR="000F0E94" w:rsidRPr="008C6E36" w:rsidRDefault="000F0E94" w:rsidP="00D70C12">
      <w:pPr>
        <w:jc w:val="both"/>
        <w:rPr>
          <w:sz w:val="22"/>
          <w:szCs w:val="22"/>
        </w:rPr>
      </w:pPr>
    </w:p>
    <w:p w:rsidR="00D70C12" w:rsidRPr="008C6E36" w:rsidRDefault="00D70C12" w:rsidP="00D70C12">
      <w:pPr>
        <w:jc w:val="both"/>
        <w:rPr>
          <w:b/>
          <w:sz w:val="22"/>
          <w:szCs w:val="22"/>
        </w:rPr>
      </w:pPr>
      <w:r w:rsidRPr="008C6E36">
        <w:rPr>
          <w:b/>
          <w:sz w:val="22"/>
          <w:szCs w:val="22"/>
        </w:rPr>
        <w:t>References:</w:t>
      </w:r>
    </w:p>
    <w:p w:rsidR="00D70C12" w:rsidRPr="008C6E36" w:rsidRDefault="00D70C12" w:rsidP="00D70C12">
      <w:pPr>
        <w:ind w:left="540" w:hanging="540"/>
        <w:rPr>
          <w:sz w:val="22"/>
          <w:szCs w:val="22"/>
        </w:rPr>
      </w:pPr>
      <w:r w:rsidRPr="008C6E36">
        <w:rPr>
          <w:sz w:val="22"/>
          <w:szCs w:val="22"/>
        </w:rPr>
        <w:t xml:space="preserve">Goldstein, Joseph I.; Newbury, Dale E.; Echlin, Patrick; Joy, David C.; </w:t>
      </w:r>
      <w:proofErr w:type="spellStart"/>
      <w:r w:rsidRPr="008C6E36">
        <w:rPr>
          <w:sz w:val="22"/>
          <w:szCs w:val="22"/>
        </w:rPr>
        <w:t>Fiori</w:t>
      </w:r>
      <w:proofErr w:type="spellEnd"/>
      <w:r w:rsidRPr="008C6E36">
        <w:rPr>
          <w:sz w:val="22"/>
          <w:szCs w:val="22"/>
        </w:rPr>
        <w:t xml:space="preserve">, Charles; </w:t>
      </w:r>
      <w:proofErr w:type="spellStart"/>
      <w:r w:rsidRPr="008C6E36">
        <w:rPr>
          <w:sz w:val="22"/>
          <w:szCs w:val="22"/>
        </w:rPr>
        <w:t>Lifshin</w:t>
      </w:r>
      <w:proofErr w:type="spellEnd"/>
      <w:r w:rsidRPr="008C6E36">
        <w:rPr>
          <w:sz w:val="22"/>
          <w:szCs w:val="22"/>
        </w:rPr>
        <w:t xml:space="preserve">, Eric, 1981. </w:t>
      </w:r>
      <w:r w:rsidRPr="008C6E36">
        <w:rPr>
          <w:sz w:val="22"/>
          <w:szCs w:val="22"/>
          <w:u w:val="single"/>
        </w:rPr>
        <w:t xml:space="preserve">Scanning Electron Microscopy and X-Ray Microanalysis: </w:t>
      </w:r>
      <w:proofErr w:type="gramStart"/>
      <w:r w:rsidRPr="008C6E36">
        <w:rPr>
          <w:sz w:val="22"/>
          <w:szCs w:val="22"/>
          <w:u w:val="single"/>
        </w:rPr>
        <w:t>A</w:t>
      </w:r>
      <w:proofErr w:type="gramEnd"/>
      <w:r w:rsidRPr="008C6E36">
        <w:rPr>
          <w:sz w:val="22"/>
          <w:szCs w:val="22"/>
          <w:u w:val="single"/>
        </w:rPr>
        <w:t xml:space="preserve"> Test for Biologists, materials Scientists, and Geologists</w:t>
      </w:r>
      <w:r w:rsidRPr="008C6E36">
        <w:rPr>
          <w:sz w:val="22"/>
          <w:szCs w:val="22"/>
        </w:rPr>
        <w:t>. New York: Plenum Press.</w:t>
      </w:r>
    </w:p>
    <w:p w:rsidR="00D70C12" w:rsidRPr="008C6E36" w:rsidRDefault="00D70C12" w:rsidP="00D70C12">
      <w:pPr>
        <w:ind w:left="540" w:hanging="540"/>
        <w:jc w:val="both"/>
        <w:rPr>
          <w:bCs/>
          <w:color w:val="000000"/>
          <w:sz w:val="22"/>
          <w:szCs w:val="22"/>
        </w:rPr>
      </w:pPr>
      <w:proofErr w:type="gramStart"/>
      <w:r w:rsidRPr="008C6E36">
        <w:rPr>
          <w:bCs/>
          <w:color w:val="000000"/>
          <w:sz w:val="22"/>
          <w:szCs w:val="22"/>
        </w:rPr>
        <w:t>Moore, D. M., and Reynolds, R. C., 1997.</w:t>
      </w:r>
      <w:proofErr w:type="gramEnd"/>
      <w:r w:rsidRPr="008C6E36">
        <w:rPr>
          <w:bCs/>
          <w:color w:val="000000"/>
          <w:sz w:val="22"/>
          <w:szCs w:val="22"/>
        </w:rPr>
        <w:t xml:space="preserve"> </w:t>
      </w:r>
      <w:proofErr w:type="gramStart"/>
      <w:r w:rsidRPr="008C6E36">
        <w:rPr>
          <w:bCs/>
          <w:color w:val="000000"/>
          <w:sz w:val="22"/>
          <w:szCs w:val="22"/>
        </w:rPr>
        <w:t>X-Ray Diffraction and the Identification and Analysis of Clay Minerals, Oxford University Press.</w:t>
      </w:r>
      <w:proofErr w:type="gramEnd"/>
    </w:p>
    <w:p w:rsidR="00D70C12" w:rsidRPr="008C6E36" w:rsidRDefault="00D70C12" w:rsidP="00D70C12">
      <w:pPr>
        <w:ind w:left="540" w:hanging="540"/>
        <w:jc w:val="both"/>
        <w:rPr>
          <w:bCs/>
          <w:color w:val="000000"/>
          <w:sz w:val="22"/>
          <w:szCs w:val="22"/>
        </w:rPr>
      </w:pPr>
      <w:proofErr w:type="gramStart"/>
      <w:r w:rsidRPr="008C6E36">
        <w:rPr>
          <w:bCs/>
          <w:color w:val="000000"/>
          <w:sz w:val="22"/>
          <w:szCs w:val="22"/>
        </w:rPr>
        <w:t>Miscellaneous, 1991.</w:t>
      </w:r>
      <w:proofErr w:type="gramEnd"/>
      <w:r w:rsidRPr="008C6E36">
        <w:rPr>
          <w:bCs/>
          <w:color w:val="000000"/>
          <w:sz w:val="22"/>
          <w:szCs w:val="22"/>
        </w:rPr>
        <w:t xml:space="preserve"> </w:t>
      </w:r>
      <w:proofErr w:type="gramStart"/>
      <w:r w:rsidRPr="008C6E36">
        <w:rPr>
          <w:bCs/>
          <w:color w:val="000000"/>
          <w:sz w:val="22"/>
          <w:szCs w:val="22"/>
        </w:rPr>
        <w:t>Analytical Methods for the Liberty Spectrometer System.</w:t>
      </w:r>
      <w:proofErr w:type="gramEnd"/>
      <w:r w:rsidRPr="008C6E36">
        <w:rPr>
          <w:bCs/>
          <w:color w:val="000000"/>
          <w:sz w:val="22"/>
          <w:szCs w:val="22"/>
        </w:rPr>
        <w:t xml:space="preserve"> </w:t>
      </w:r>
      <w:proofErr w:type="gramStart"/>
      <w:r w:rsidRPr="008C6E36">
        <w:rPr>
          <w:bCs/>
          <w:color w:val="000000"/>
          <w:sz w:val="22"/>
          <w:szCs w:val="22"/>
        </w:rPr>
        <w:t>Varian Australia.</w:t>
      </w:r>
      <w:proofErr w:type="gramEnd"/>
      <w:r w:rsidRPr="008C6E36">
        <w:rPr>
          <w:bCs/>
          <w:color w:val="000000"/>
          <w:sz w:val="22"/>
          <w:szCs w:val="22"/>
        </w:rPr>
        <w:t xml:space="preserve"> </w:t>
      </w:r>
    </w:p>
    <w:p w:rsidR="00D70C12" w:rsidRPr="008C6E36" w:rsidRDefault="00D70C12" w:rsidP="00D70C12">
      <w:pPr>
        <w:ind w:left="540" w:hanging="540"/>
        <w:rPr>
          <w:sz w:val="22"/>
          <w:szCs w:val="22"/>
        </w:rPr>
      </w:pPr>
      <w:r w:rsidRPr="008C6E36">
        <w:rPr>
          <w:sz w:val="22"/>
          <w:szCs w:val="22"/>
        </w:rPr>
        <w:t xml:space="preserve">Reed, S.J.B., 1996. </w:t>
      </w:r>
      <w:proofErr w:type="gramStart"/>
      <w:r w:rsidRPr="008C6E36">
        <w:rPr>
          <w:sz w:val="22"/>
          <w:szCs w:val="22"/>
          <w:u w:val="single"/>
        </w:rPr>
        <w:t>Electron Microprobe Analysis and Scanning Electron Microscopy in Geology</w:t>
      </w:r>
      <w:r w:rsidRPr="008C6E36">
        <w:rPr>
          <w:sz w:val="22"/>
          <w:szCs w:val="22"/>
        </w:rPr>
        <w:t>.</w:t>
      </w:r>
      <w:proofErr w:type="gramEnd"/>
      <w:r w:rsidRPr="008C6E36">
        <w:rPr>
          <w:sz w:val="22"/>
          <w:szCs w:val="22"/>
        </w:rPr>
        <w:t xml:space="preserve"> Cambridge University </w:t>
      </w:r>
      <w:proofErr w:type="spellStart"/>
      <w:r w:rsidRPr="008C6E36">
        <w:rPr>
          <w:sz w:val="22"/>
          <w:szCs w:val="22"/>
        </w:rPr>
        <w:t>Press</w:t>
      </w:r>
      <w:proofErr w:type="gramStart"/>
      <w:r w:rsidRPr="008C6E36">
        <w:rPr>
          <w:sz w:val="22"/>
          <w:szCs w:val="22"/>
        </w:rPr>
        <w:t>,Great</w:t>
      </w:r>
      <w:proofErr w:type="spellEnd"/>
      <w:proofErr w:type="gramEnd"/>
      <w:r w:rsidRPr="008C6E36">
        <w:rPr>
          <w:sz w:val="22"/>
          <w:szCs w:val="22"/>
        </w:rPr>
        <w:t xml:space="preserve"> Britain .</w:t>
      </w:r>
    </w:p>
    <w:p w:rsidR="00D70C12" w:rsidRPr="008C6E36" w:rsidRDefault="00D70C12" w:rsidP="00D70C12">
      <w:pPr>
        <w:ind w:left="540" w:hanging="540"/>
        <w:jc w:val="both"/>
        <w:rPr>
          <w:bCs/>
          <w:color w:val="000000"/>
          <w:sz w:val="22"/>
          <w:szCs w:val="22"/>
        </w:rPr>
      </w:pPr>
      <w:proofErr w:type="spellStart"/>
      <w:r w:rsidRPr="008C6E36">
        <w:rPr>
          <w:bCs/>
          <w:color w:val="000000"/>
          <w:sz w:val="22"/>
          <w:szCs w:val="22"/>
        </w:rPr>
        <w:t>Rothery</w:t>
      </w:r>
      <w:proofErr w:type="spellEnd"/>
      <w:r w:rsidRPr="008C6E36">
        <w:rPr>
          <w:bCs/>
          <w:color w:val="000000"/>
          <w:sz w:val="22"/>
          <w:szCs w:val="22"/>
        </w:rPr>
        <w:t xml:space="preserve">, E., 1988. Analytical Methods for graphite tube atomizers. </w:t>
      </w:r>
      <w:proofErr w:type="gramStart"/>
      <w:r w:rsidRPr="008C6E36">
        <w:rPr>
          <w:bCs/>
          <w:color w:val="000000"/>
          <w:sz w:val="22"/>
          <w:szCs w:val="22"/>
        </w:rPr>
        <w:t>Varian Australia.</w:t>
      </w:r>
      <w:proofErr w:type="gramEnd"/>
    </w:p>
    <w:p w:rsidR="00D70C12" w:rsidRPr="008C6E36" w:rsidRDefault="00D70C12" w:rsidP="00D70C12">
      <w:pPr>
        <w:ind w:left="540" w:hanging="540"/>
        <w:jc w:val="both"/>
        <w:rPr>
          <w:bCs/>
          <w:color w:val="000000"/>
          <w:sz w:val="22"/>
          <w:szCs w:val="22"/>
        </w:rPr>
      </w:pPr>
      <w:proofErr w:type="spellStart"/>
      <w:r w:rsidRPr="008C6E36">
        <w:rPr>
          <w:sz w:val="22"/>
          <w:szCs w:val="22"/>
        </w:rPr>
        <w:t>Wainerdi</w:t>
      </w:r>
      <w:proofErr w:type="spellEnd"/>
      <w:r w:rsidRPr="008C6E36">
        <w:rPr>
          <w:sz w:val="22"/>
          <w:szCs w:val="22"/>
        </w:rPr>
        <w:t xml:space="preserve">, R. E., </w:t>
      </w:r>
      <w:proofErr w:type="spellStart"/>
      <w:r w:rsidRPr="008C6E36">
        <w:rPr>
          <w:sz w:val="22"/>
          <w:szCs w:val="22"/>
        </w:rPr>
        <w:t>Uken</w:t>
      </w:r>
      <w:proofErr w:type="spellEnd"/>
      <w:r w:rsidRPr="008C6E36">
        <w:rPr>
          <w:sz w:val="22"/>
          <w:szCs w:val="22"/>
        </w:rPr>
        <w:t xml:space="preserve">, E. A., 1971. </w:t>
      </w:r>
      <w:proofErr w:type="gramStart"/>
      <w:r w:rsidRPr="008C6E36">
        <w:rPr>
          <w:bCs/>
          <w:color w:val="000000"/>
          <w:sz w:val="22"/>
          <w:szCs w:val="22"/>
        </w:rPr>
        <w:t>Modern Methods of Geochemical Analysis.</w:t>
      </w:r>
      <w:proofErr w:type="gramEnd"/>
      <w:r w:rsidRPr="008C6E36">
        <w:rPr>
          <w:bCs/>
          <w:color w:val="000000"/>
          <w:sz w:val="22"/>
          <w:szCs w:val="22"/>
        </w:rPr>
        <w:t xml:space="preserve"> Plenum Press, New York, London.</w:t>
      </w:r>
    </w:p>
    <w:p w:rsidR="00D70C12" w:rsidRPr="008C6E36" w:rsidRDefault="00D70C12" w:rsidP="00D70C12">
      <w:pPr>
        <w:jc w:val="both"/>
        <w:rPr>
          <w:sz w:val="22"/>
          <w:szCs w:val="22"/>
        </w:rPr>
      </w:pPr>
    </w:p>
    <w:p w:rsidR="00D70C12" w:rsidRPr="008C6E36" w:rsidRDefault="00D70C12" w:rsidP="00D70C12">
      <w:pPr>
        <w:jc w:val="both"/>
        <w:rPr>
          <w:sz w:val="22"/>
          <w:szCs w:val="22"/>
        </w:rPr>
      </w:pPr>
      <w:r w:rsidRPr="008C6E36">
        <w:rPr>
          <w:sz w:val="22"/>
          <w:szCs w:val="22"/>
        </w:rPr>
        <w:br w:type="page"/>
      </w:r>
    </w:p>
    <w:p w:rsidR="00D70C12" w:rsidRPr="00286054" w:rsidRDefault="00D70C12" w:rsidP="00D70C12">
      <w:pPr>
        <w:jc w:val="center"/>
        <w:rPr>
          <w:b/>
        </w:rPr>
      </w:pPr>
      <w:r>
        <w:rPr>
          <w:b/>
        </w:rPr>
        <w:lastRenderedPageBreak/>
        <w:t>Syllabus &amp; Tentative Lab Schedule</w:t>
      </w:r>
    </w:p>
    <w:p w:rsidR="00D70C12" w:rsidRDefault="00D70C12" w:rsidP="00D70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4050"/>
        <w:gridCol w:w="2790"/>
      </w:tblGrid>
      <w:tr w:rsidR="00D70C12" w:rsidRPr="00B1453C" w:rsidTr="004A4F51">
        <w:tc>
          <w:tcPr>
            <w:tcW w:w="1998" w:type="dxa"/>
          </w:tcPr>
          <w:p w:rsidR="00D70C12" w:rsidRPr="00D70C12" w:rsidRDefault="00D70C12" w:rsidP="00A77F9D">
            <w:pPr>
              <w:rPr>
                <w:b/>
                <w:bCs/>
              </w:rPr>
            </w:pPr>
            <w:r w:rsidRPr="00D70C12">
              <w:rPr>
                <w:b/>
                <w:bCs/>
              </w:rPr>
              <w:t>Week</w:t>
            </w:r>
          </w:p>
        </w:tc>
        <w:tc>
          <w:tcPr>
            <w:tcW w:w="4050" w:type="dxa"/>
          </w:tcPr>
          <w:p w:rsidR="00D70C12" w:rsidRPr="00D70C12" w:rsidRDefault="00D70C12" w:rsidP="00A77F9D">
            <w:pPr>
              <w:rPr>
                <w:b/>
                <w:bCs/>
              </w:rPr>
            </w:pPr>
            <w:r w:rsidRPr="00D70C12">
              <w:rPr>
                <w:b/>
                <w:bCs/>
              </w:rPr>
              <w:t>Topic</w:t>
            </w:r>
          </w:p>
        </w:tc>
        <w:tc>
          <w:tcPr>
            <w:tcW w:w="2790" w:type="dxa"/>
          </w:tcPr>
          <w:p w:rsidR="00D70C12" w:rsidRPr="00D70C12" w:rsidRDefault="00D70C12" w:rsidP="00A77F9D">
            <w:pPr>
              <w:rPr>
                <w:b/>
                <w:bCs/>
              </w:rPr>
            </w:pPr>
            <w:r w:rsidRPr="00D70C12">
              <w:rPr>
                <w:b/>
                <w:bCs/>
              </w:rPr>
              <w:t>Equipment</w:t>
            </w:r>
          </w:p>
        </w:tc>
      </w:tr>
      <w:tr w:rsidR="00D70C12" w:rsidRPr="00B1453C" w:rsidTr="004A4F51">
        <w:tc>
          <w:tcPr>
            <w:tcW w:w="1998" w:type="dxa"/>
          </w:tcPr>
          <w:p w:rsidR="00D70C12" w:rsidRDefault="00D70C12" w:rsidP="00A77F9D">
            <w:r>
              <w:t>1</w:t>
            </w:r>
          </w:p>
          <w:p w:rsidR="00D70C12" w:rsidRDefault="002667AD" w:rsidP="00A77F9D">
            <w:r>
              <w:t>Aug 25</w:t>
            </w:r>
          </w:p>
          <w:p w:rsidR="00D70C12" w:rsidRPr="00B1453C" w:rsidRDefault="00D70C12" w:rsidP="00A77F9D"/>
        </w:tc>
        <w:tc>
          <w:tcPr>
            <w:tcW w:w="4050" w:type="dxa"/>
          </w:tcPr>
          <w:p w:rsidR="00D70C12" w:rsidRPr="00B1453C" w:rsidRDefault="00D70C12" w:rsidP="00A77F9D">
            <w:r w:rsidRPr="00B1453C">
              <w:t>Basic principles and objectives</w:t>
            </w:r>
            <w:r>
              <w:t>; safety measures; grand tour of the labs</w:t>
            </w:r>
          </w:p>
        </w:tc>
        <w:tc>
          <w:tcPr>
            <w:tcW w:w="2790" w:type="dxa"/>
          </w:tcPr>
          <w:p w:rsidR="00D70C12" w:rsidRPr="00B1453C" w:rsidRDefault="00D70C12" w:rsidP="00A77F9D"/>
        </w:tc>
      </w:tr>
      <w:tr w:rsidR="00D70C12" w:rsidRPr="00B1453C" w:rsidTr="004A4F51">
        <w:tc>
          <w:tcPr>
            <w:tcW w:w="1998" w:type="dxa"/>
          </w:tcPr>
          <w:p w:rsidR="00D70C12" w:rsidRDefault="00BD6942" w:rsidP="00A77F9D">
            <w:r>
              <w:t xml:space="preserve">1 &amp; </w:t>
            </w:r>
            <w:r w:rsidR="00D70C12" w:rsidRPr="00B1453C">
              <w:t>2</w:t>
            </w:r>
          </w:p>
          <w:p w:rsidR="00BD6942" w:rsidRDefault="002667AD" w:rsidP="00A77F9D">
            <w:r>
              <w:t>Sept 1</w:t>
            </w:r>
          </w:p>
          <w:p w:rsidR="00D70C12" w:rsidRPr="00B1453C" w:rsidRDefault="00D70C12" w:rsidP="00A77F9D"/>
        </w:tc>
        <w:tc>
          <w:tcPr>
            <w:tcW w:w="4050" w:type="dxa"/>
          </w:tcPr>
          <w:p w:rsidR="00D70C12" w:rsidRPr="00B1453C" w:rsidRDefault="00D70C12" w:rsidP="00A77F9D">
            <w:r>
              <w:t>S</w:t>
            </w:r>
            <w:r w:rsidRPr="00B1453C">
              <w:t>ample crushing, sieving and separation of minerals</w:t>
            </w:r>
          </w:p>
        </w:tc>
        <w:tc>
          <w:tcPr>
            <w:tcW w:w="2790" w:type="dxa"/>
          </w:tcPr>
          <w:p w:rsidR="00D70C12" w:rsidRPr="00B1453C" w:rsidRDefault="00D70C12" w:rsidP="00BD6942">
            <w:r w:rsidRPr="00B1453C">
              <w:t xml:space="preserve">Frantz </w:t>
            </w:r>
            <w:proofErr w:type="spellStart"/>
            <w:r w:rsidRPr="00B1453C">
              <w:t>Isodynamic</w:t>
            </w:r>
            <w:proofErr w:type="spellEnd"/>
            <w:r w:rsidRPr="00B1453C">
              <w:t xml:space="preserve"> separator</w:t>
            </w:r>
          </w:p>
        </w:tc>
      </w:tr>
      <w:tr w:rsidR="00D70C12" w:rsidRPr="00B1453C" w:rsidTr="004A4F51">
        <w:tc>
          <w:tcPr>
            <w:tcW w:w="1998" w:type="dxa"/>
          </w:tcPr>
          <w:p w:rsidR="00D70C12" w:rsidRDefault="00D70C12" w:rsidP="00A77F9D">
            <w:r w:rsidRPr="00B1453C">
              <w:t>3, 4</w:t>
            </w:r>
          </w:p>
          <w:p w:rsidR="00BD6942" w:rsidRDefault="002667AD" w:rsidP="00A77F9D">
            <w:r>
              <w:t>Sept 8, 15</w:t>
            </w:r>
          </w:p>
          <w:p w:rsidR="00D70C12" w:rsidRPr="00B1453C" w:rsidRDefault="00D70C12" w:rsidP="00A77F9D"/>
        </w:tc>
        <w:tc>
          <w:tcPr>
            <w:tcW w:w="4050" w:type="dxa"/>
          </w:tcPr>
          <w:p w:rsidR="00D70C12" w:rsidRPr="00B1453C" w:rsidRDefault="00D70C12" w:rsidP="00A77F9D">
            <w:r w:rsidRPr="00B1453C">
              <w:t xml:space="preserve">Principles of X-ray </w:t>
            </w:r>
            <w:proofErr w:type="spellStart"/>
            <w:r w:rsidRPr="00B1453C">
              <w:t>Diffractometr</w:t>
            </w:r>
            <w:r>
              <w:t>y</w:t>
            </w:r>
            <w:proofErr w:type="spellEnd"/>
          </w:p>
        </w:tc>
        <w:tc>
          <w:tcPr>
            <w:tcW w:w="2790" w:type="dxa"/>
          </w:tcPr>
          <w:p w:rsidR="00D70C12" w:rsidRPr="00B1453C" w:rsidRDefault="00D70C12" w:rsidP="00A77F9D">
            <w:r w:rsidRPr="00B1453C">
              <w:t>XRD</w:t>
            </w:r>
          </w:p>
        </w:tc>
      </w:tr>
      <w:tr w:rsidR="00D70C12" w:rsidRPr="00B1453C" w:rsidTr="004A4F51">
        <w:tc>
          <w:tcPr>
            <w:tcW w:w="1998" w:type="dxa"/>
          </w:tcPr>
          <w:p w:rsidR="00D70C12" w:rsidRDefault="00D70C12" w:rsidP="00A77F9D">
            <w:r w:rsidRPr="00B1453C">
              <w:t>5</w:t>
            </w:r>
          </w:p>
          <w:p w:rsidR="00BD6942" w:rsidRDefault="002667AD" w:rsidP="00A77F9D">
            <w:r>
              <w:t>Sept 22</w:t>
            </w:r>
          </w:p>
          <w:p w:rsidR="00D70C12" w:rsidRPr="00B1453C" w:rsidRDefault="00D70C12" w:rsidP="00A77F9D"/>
        </w:tc>
        <w:tc>
          <w:tcPr>
            <w:tcW w:w="4050" w:type="dxa"/>
          </w:tcPr>
          <w:p w:rsidR="00D70C12" w:rsidRPr="00B1453C" w:rsidRDefault="00D70C12" w:rsidP="00A77F9D">
            <w:r w:rsidRPr="00B1453C">
              <w:t>Analysis of aqueous solutions</w:t>
            </w:r>
            <w:r>
              <w:t xml:space="preserve"> I:  Mixing &amp; Dilution; Preparation of standards</w:t>
            </w:r>
          </w:p>
        </w:tc>
        <w:tc>
          <w:tcPr>
            <w:tcW w:w="2790" w:type="dxa"/>
          </w:tcPr>
          <w:p w:rsidR="00D70C12" w:rsidRPr="00B1453C" w:rsidRDefault="00D70C12" w:rsidP="00A77F9D">
            <w:r w:rsidRPr="00B1453C">
              <w:t>ICP-AES</w:t>
            </w:r>
          </w:p>
        </w:tc>
      </w:tr>
      <w:tr w:rsidR="00D70C12" w:rsidRPr="00B1453C" w:rsidTr="004A4F51">
        <w:tc>
          <w:tcPr>
            <w:tcW w:w="1998" w:type="dxa"/>
          </w:tcPr>
          <w:p w:rsidR="00D70C12" w:rsidRDefault="00D70C12" w:rsidP="00A77F9D">
            <w:r w:rsidRPr="00B1453C">
              <w:t>6</w:t>
            </w:r>
          </w:p>
          <w:p w:rsidR="00BD6942" w:rsidRDefault="002667AD" w:rsidP="00A77F9D">
            <w:r>
              <w:t>Sept 29</w:t>
            </w:r>
          </w:p>
          <w:p w:rsidR="00D70C12" w:rsidRPr="00B1453C" w:rsidRDefault="00D70C12" w:rsidP="00A77F9D"/>
        </w:tc>
        <w:tc>
          <w:tcPr>
            <w:tcW w:w="4050" w:type="dxa"/>
          </w:tcPr>
          <w:p w:rsidR="00D70C12" w:rsidRPr="00B1453C" w:rsidRDefault="00D70C12" w:rsidP="00A77F9D">
            <w:r w:rsidRPr="00B1453C">
              <w:t>Analysis of aqueous solutions</w:t>
            </w:r>
            <w:r>
              <w:t xml:space="preserve"> II:  Standard Addition techniques</w:t>
            </w:r>
          </w:p>
        </w:tc>
        <w:tc>
          <w:tcPr>
            <w:tcW w:w="2790" w:type="dxa"/>
          </w:tcPr>
          <w:p w:rsidR="00D70C12" w:rsidRPr="00B1453C" w:rsidRDefault="00D70C12" w:rsidP="00A77F9D">
            <w:r>
              <w:t>ICP-AES</w:t>
            </w:r>
          </w:p>
        </w:tc>
      </w:tr>
      <w:tr w:rsidR="00D70C12" w:rsidRPr="00B1453C" w:rsidTr="004A4F51">
        <w:tc>
          <w:tcPr>
            <w:tcW w:w="1998" w:type="dxa"/>
          </w:tcPr>
          <w:p w:rsidR="00D70C12" w:rsidRDefault="00D70C12" w:rsidP="00A77F9D">
            <w:r>
              <w:t>7</w:t>
            </w:r>
          </w:p>
          <w:p w:rsidR="00BD6942" w:rsidRPr="00B1453C" w:rsidRDefault="002667AD" w:rsidP="002667AD">
            <w:r>
              <w:t>Oct 6</w:t>
            </w:r>
          </w:p>
        </w:tc>
        <w:tc>
          <w:tcPr>
            <w:tcW w:w="4050" w:type="dxa"/>
          </w:tcPr>
          <w:p w:rsidR="00D70C12" w:rsidRPr="00B1453C" w:rsidRDefault="00D70C12" w:rsidP="00A77F9D">
            <w:r>
              <w:t>Analysis of aqueous solutions III: Trace amounts</w:t>
            </w:r>
          </w:p>
        </w:tc>
        <w:tc>
          <w:tcPr>
            <w:tcW w:w="2790" w:type="dxa"/>
          </w:tcPr>
          <w:p w:rsidR="00D70C12" w:rsidRPr="00B1453C" w:rsidRDefault="00D70C12" w:rsidP="00A77F9D">
            <w:r>
              <w:t>GF-AAS</w:t>
            </w:r>
          </w:p>
        </w:tc>
      </w:tr>
      <w:tr w:rsidR="00D70C12" w:rsidRPr="00B1453C" w:rsidTr="004A4F51">
        <w:tc>
          <w:tcPr>
            <w:tcW w:w="1998" w:type="dxa"/>
          </w:tcPr>
          <w:p w:rsidR="00D70C12" w:rsidRDefault="00D70C12" w:rsidP="00A77F9D">
            <w:r>
              <w:t>8</w:t>
            </w:r>
          </w:p>
          <w:p w:rsidR="00BD6942" w:rsidRPr="00B1453C" w:rsidRDefault="002667AD" w:rsidP="00A77F9D">
            <w:r>
              <w:t>Oct 13</w:t>
            </w:r>
          </w:p>
        </w:tc>
        <w:tc>
          <w:tcPr>
            <w:tcW w:w="4050" w:type="dxa"/>
          </w:tcPr>
          <w:p w:rsidR="00D70C12" w:rsidRPr="00B1453C" w:rsidRDefault="00D70C12" w:rsidP="00A77F9D">
            <w:r>
              <w:t>Chemistry of Natural waters: Cations &amp; anions</w:t>
            </w:r>
          </w:p>
        </w:tc>
        <w:tc>
          <w:tcPr>
            <w:tcW w:w="2790" w:type="dxa"/>
          </w:tcPr>
          <w:p w:rsidR="00D70C12" w:rsidRPr="00B1453C" w:rsidRDefault="00D70C12" w:rsidP="00A77F9D">
            <w:r>
              <w:t xml:space="preserve">Collection; filtration; acidification; pH meter; conductivity; spectrophotometers; </w:t>
            </w:r>
            <w:proofErr w:type="spellStart"/>
            <w:r>
              <w:t>Hach</w:t>
            </w:r>
            <w:proofErr w:type="spellEnd"/>
            <w:r>
              <w:t xml:space="preserve"> digital </w:t>
            </w:r>
            <w:proofErr w:type="spellStart"/>
            <w:r>
              <w:t>titrator</w:t>
            </w:r>
            <w:proofErr w:type="spellEnd"/>
            <w:r>
              <w:t xml:space="preserve"> and kits</w:t>
            </w:r>
          </w:p>
        </w:tc>
      </w:tr>
      <w:tr w:rsidR="00D70C12" w:rsidRPr="00B1453C" w:rsidTr="004A4F51">
        <w:tc>
          <w:tcPr>
            <w:tcW w:w="1998" w:type="dxa"/>
          </w:tcPr>
          <w:p w:rsidR="00D70C12" w:rsidRDefault="00D70C12" w:rsidP="00A77F9D">
            <w:r>
              <w:t>9</w:t>
            </w:r>
          </w:p>
          <w:p w:rsidR="00BD6942" w:rsidRPr="00B1453C" w:rsidRDefault="002667AD" w:rsidP="00A77F9D">
            <w:r>
              <w:t>Oct 20</w:t>
            </w:r>
          </w:p>
        </w:tc>
        <w:tc>
          <w:tcPr>
            <w:tcW w:w="4050" w:type="dxa"/>
          </w:tcPr>
          <w:p w:rsidR="00D70C12" w:rsidRPr="00B1453C" w:rsidRDefault="00D70C12" w:rsidP="00A77F9D">
            <w:r>
              <w:t>Bulk chemical analysis of rock samples: major elements</w:t>
            </w:r>
          </w:p>
        </w:tc>
        <w:tc>
          <w:tcPr>
            <w:tcW w:w="2790" w:type="dxa"/>
          </w:tcPr>
          <w:p w:rsidR="00D70C12" w:rsidRPr="00B1453C" w:rsidRDefault="00D70C12" w:rsidP="00A77F9D">
            <w:r>
              <w:t>Single solution method; muffle furnace; ICP-AES</w:t>
            </w:r>
          </w:p>
        </w:tc>
      </w:tr>
      <w:tr w:rsidR="00D70C12" w:rsidRPr="00B1453C" w:rsidTr="004A4F51">
        <w:tc>
          <w:tcPr>
            <w:tcW w:w="1998" w:type="dxa"/>
          </w:tcPr>
          <w:p w:rsidR="00D70C12" w:rsidRDefault="00D70C12" w:rsidP="00A77F9D">
            <w:r>
              <w:t>10</w:t>
            </w:r>
          </w:p>
          <w:p w:rsidR="00BD6942" w:rsidRDefault="002667AD" w:rsidP="00A77F9D">
            <w:r>
              <w:t>Oct 27</w:t>
            </w:r>
          </w:p>
          <w:p w:rsidR="00D70C12" w:rsidRPr="00B1453C" w:rsidRDefault="00D70C12" w:rsidP="00A77F9D"/>
        </w:tc>
        <w:tc>
          <w:tcPr>
            <w:tcW w:w="4050" w:type="dxa"/>
          </w:tcPr>
          <w:p w:rsidR="00D70C12" w:rsidRPr="00B1453C" w:rsidRDefault="00D70C12" w:rsidP="00A77F9D">
            <w:r>
              <w:t xml:space="preserve">Bulk chemical analysis of rock samples: trace elements </w:t>
            </w:r>
          </w:p>
        </w:tc>
        <w:tc>
          <w:tcPr>
            <w:tcW w:w="2790" w:type="dxa"/>
          </w:tcPr>
          <w:p w:rsidR="00D70C12" w:rsidRPr="00B1453C" w:rsidRDefault="00D70C12" w:rsidP="00A77F9D">
            <w:r>
              <w:t>Acid digestion method; ICP-AES</w:t>
            </w:r>
          </w:p>
        </w:tc>
      </w:tr>
      <w:tr w:rsidR="00D70C12" w:rsidRPr="00B1453C" w:rsidTr="004A4F51">
        <w:tc>
          <w:tcPr>
            <w:tcW w:w="1998" w:type="dxa"/>
          </w:tcPr>
          <w:p w:rsidR="00D70C12" w:rsidRDefault="00D70C12" w:rsidP="00A77F9D">
            <w:r>
              <w:t>11</w:t>
            </w:r>
          </w:p>
          <w:p w:rsidR="00BD6942" w:rsidRPr="00B1453C" w:rsidRDefault="002667AD" w:rsidP="00A77F9D">
            <w:r>
              <w:t>Nov 3</w:t>
            </w:r>
          </w:p>
        </w:tc>
        <w:tc>
          <w:tcPr>
            <w:tcW w:w="4050" w:type="dxa"/>
          </w:tcPr>
          <w:p w:rsidR="00D70C12" w:rsidRPr="00B1453C" w:rsidRDefault="00D70C12" w:rsidP="00A77F9D">
            <w:r w:rsidRPr="00B1453C">
              <w:t>Analysis of minerals in thin section</w:t>
            </w:r>
            <w:r>
              <w:t>: Principles &amp; imaging</w:t>
            </w:r>
          </w:p>
        </w:tc>
        <w:tc>
          <w:tcPr>
            <w:tcW w:w="2790" w:type="dxa"/>
          </w:tcPr>
          <w:p w:rsidR="00D70C12" w:rsidRPr="00B1453C" w:rsidRDefault="00D70C12" w:rsidP="00A77F9D">
            <w:r w:rsidRPr="00B1453C">
              <w:t>SEM</w:t>
            </w:r>
          </w:p>
        </w:tc>
      </w:tr>
      <w:tr w:rsidR="00D70C12" w:rsidRPr="00B1453C" w:rsidTr="004A4F51">
        <w:tc>
          <w:tcPr>
            <w:tcW w:w="1998" w:type="dxa"/>
          </w:tcPr>
          <w:p w:rsidR="00D70C12" w:rsidRDefault="00D70C12" w:rsidP="00A77F9D">
            <w:r>
              <w:t>12</w:t>
            </w:r>
          </w:p>
          <w:p w:rsidR="00BD6942" w:rsidRPr="00B1453C" w:rsidRDefault="002667AD" w:rsidP="00BD6942">
            <w:r>
              <w:t>Nov 10</w:t>
            </w:r>
          </w:p>
        </w:tc>
        <w:tc>
          <w:tcPr>
            <w:tcW w:w="4050" w:type="dxa"/>
          </w:tcPr>
          <w:p w:rsidR="00D70C12" w:rsidRPr="00B1453C" w:rsidRDefault="00D70C12" w:rsidP="00A77F9D">
            <w:r w:rsidRPr="00B1453C">
              <w:t>Analysis of minerals in thin section</w:t>
            </w:r>
            <w:r>
              <w:t>: quantitative analysis</w:t>
            </w:r>
          </w:p>
        </w:tc>
        <w:tc>
          <w:tcPr>
            <w:tcW w:w="2790" w:type="dxa"/>
          </w:tcPr>
          <w:p w:rsidR="00D70C12" w:rsidRPr="00B1453C" w:rsidRDefault="00D70C12" w:rsidP="00A77F9D">
            <w:r w:rsidRPr="00B1453C">
              <w:t>SEM</w:t>
            </w:r>
          </w:p>
        </w:tc>
      </w:tr>
      <w:tr w:rsidR="00D70C12" w:rsidRPr="00B1453C" w:rsidTr="004A4F51">
        <w:tc>
          <w:tcPr>
            <w:tcW w:w="1998" w:type="dxa"/>
          </w:tcPr>
          <w:p w:rsidR="00D70C12" w:rsidRDefault="00D70C12" w:rsidP="00A77F9D">
            <w:r>
              <w:t>13</w:t>
            </w:r>
          </w:p>
          <w:p w:rsidR="00BD6942" w:rsidRPr="00B1453C" w:rsidRDefault="002667AD" w:rsidP="00A77F9D">
            <w:r>
              <w:t>Nov 17</w:t>
            </w:r>
          </w:p>
        </w:tc>
        <w:tc>
          <w:tcPr>
            <w:tcW w:w="4050" w:type="dxa"/>
          </w:tcPr>
          <w:p w:rsidR="00D70C12" w:rsidRPr="00B1453C" w:rsidRDefault="00D70C12" w:rsidP="00A77F9D">
            <w:r>
              <w:t>Microthermometry of fluid inclusions</w:t>
            </w:r>
          </w:p>
        </w:tc>
        <w:tc>
          <w:tcPr>
            <w:tcW w:w="2790" w:type="dxa"/>
          </w:tcPr>
          <w:p w:rsidR="00D70C12" w:rsidRPr="00B1453C" w:rsidRDefault="00D70C12" w:rsidP="00A77F9D">
            <w:proofErr w:type="spellStart"/>
            <w:r>
              <w:t>Linkam</w:t>
            </w:r>
            <w:proofErr w:type="spellEnd"/>
            <w:r>
              <w:t xml:space="preserve"> Stage</w:t>
            </w:r>
          </w:p>
        </w:tc>
      </w:tr>
      <w:tr w:rsidR="00D70C12" w:rsidRPr="00B1453C" w:rsidTr="004A4F51">
        <w:tc>
          <w:tcPr>
            <w:tcW w:w="1998" w:type="dxa"/>
          </w:tcPr>
          <w:p w:rsidR="00D70C12" w:rsidRDefault="00D70C12" w:rsidP="00A77F9D">
            <w:r w:rsidRPr="00B1453C">
              <w:t>1</w:t>
            </w:r>
            <w:r>
              <w:t>4</w:t>
            </w:r>
          </w:p>
          <w:p w:rsidR="00BD6942" w:rsidRDefault="002667AD" w:rsidP="00A77F9D">
            <w:r>
              <w:t>Dec 1</w:t>
            </w:r>
          </w:p>
          <w:p w:rsidR="00D70C12" w:rsidRPr="00B1453C" w:rsidRDefault="00D70C12" w:rsidP="00A77F9D"/>
        </w:tc>
        <w:tc>
          <w:tcPr>
            <w:tcW w:w="4050" w:type="dxa"/>
          </w:tcPr>
          <w:p w:rsidR="00D70C12" w:rsidRPr="00B1453C" w:rsidRDefault="00D70C12" w:rsidP="00A77F9D">
            <w:r w:rsidRPr="00B1453C">
              <w:t>Other techniques</w:t>
            </w:r>
            <w:r>
              <w:t xml:space="preserve"> (XRF, EPMA, ICP-MS).</w:t>
            </w:r>
          </w:p>
        </w:tc>
        <w:tc>
          <w:tcPr>
            <w:tcW w:w="2790" w:type="dxa"/>
          </w:tcPr>
          <w:p w:rsidR="00D70C12" w:rsidRPr="00B1453C" w:rsidRDefault="00D70C12" w:rsidP="00A77F9D">
            <w:r>
              <w:t>Lecture only</w:t>
            </w:r>
          </w:p>
        </w:tc>
      </w:tr>
    </w:tbl>
    <w:p w:rsidR="000F0E94" w:rsidRDefault="00BD6942" w:rsidP="00D70C12">
      <w:r w:rsidRPr="00041A87">
        <w:rPr>
          <w:b/>
          <w:bCs/>
        </w:rPr>
        <w:t>Final Exam:</w:t>
      </w:r>
      <w:r>
        <w:t xml:space="preserve"> </w:t>
      </w:r>
      <w:r w:rsidR="002667AD">
        <w:t>Dec. 10</w:t>
      </w:r>
      <w:r w:rsidR="000F0E94">
        <w:t xml:space="preserve"> </w:t>
      </w:r>
      <w:r w:rsidR="002667AD">
        <w:t>12:45 – 2:45 (or TBA)</w:t>
      </w:r>
    </w:p>
    <w:p w:rsidR="00D70C12" w:rsidRDefault="00D70C12" w:rsidP="00041A87">
      <w:proofErr w:type="gramStart"/>
      <w:r w:rsidRPr="00041A87">
        <w:rPr>
          <w:b/>
          <w:bCs/>
        </w:rPr>
        <w:t>N.B.</w:t>
      </w:r>
      <w:proofErr w:type="gramEnd"/>
      <w:r>
        <w:t xml:space="preserve"> This syllabus</w:t>
      </w:r>
      <w:r w:rsidR="00041A87">
        <w:t>, grade assignment,</w:t>
      </w:r>
      <w:r>
        <w:t xml:space="preserve"> and </w:t>
      </w:r>
      <w:r w:rsidR="00041A87">
        <w:t>timetable are</w:t>
      </w:r>
      <w:r>
        <w:t xml:space="preserve"> </w:t>
      </w:r>
      <w:r w:rsidR="000F0E94">
        <w:t xml:space="preserve">tentative, and </w:t>
      </w:r>
      <w:r w:rsidR="00041A87">
        <w:t xml:space="preserve">can be changed according </w:t>
      </w:r>
      <w:proofErr w:type="gramStart"/>
      <w:r w:rsidR="00041A87">
        <w:t>to</w:t>
      </w:r>
      <w:proofErr w:type="gramEnd"/>
      <w:r w:rsidR="00041A87">
        <w:t xml:space="preserve"> status of equipment, and student projects.</w:t>
      </w:r>
      <w:r w:rsidR="000F0E94">
        <w:t xml:space="preserve"> </w:t>
      </w:r>
    </w:p>
    <w:sectPr w:rsidR="00D70C12" w:rsidSect="0080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C12"/>
    <w:rsid w:val="00041A87"/>
    <w:rsid w:val="000F0E94"/>
    <w:rsid w:val="002667AD"/>
    <w:rsid w:val="00333214"/>
    <w:rsid w:val="004A4F51"/>
    <w:rsid w:val="00716094"/>
    <w:rsid w:val="0080468A"/>
    <w:rsid w:val="008C6E36"/>
    <w:rsid w:val="0093223C"/>
    <w:rsid w:val="009D5A4D"/>
    <w:rsid w:val="00AE388D"/>
    <w:rsid w:val="00BD6942"/>
    <w:rsid w:val="00CC6958"/>
    <w:rsid w:val="00D24E9A"/>
    <w:rsid w:val="00D70C12"/>
    <w:rsid w:val="00E60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E94"/>
    <w:rPr>
      <w:color w:val="0000FF"/>
      <w:u w:val="single"/>
    </w:rPr>
  </w:style>
</w:styles>
</file>

<file path=word/webSettings.xml><?xml version="1.0" encoding="utf-8"?>
<w:webSettings xmlns:r="http://schemas.openxmlformats.org/officeDocument/2006/relationships" xmlns:w="http://schemas.openxmlformats.org/wordprocessingml/2006/main">
  <w:divs>
    <w:div w:id="5468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elshazly</dc:creator>
  <cp:keywords/>
  <dc:description/>
  <cp:lastModifiedBy>elshazly</cp:lastModifiedBy>
  <cp:revision>3</cp:revision>
  <cp:lastPrinted>2009-01-06T17:14:00Z</cp:lastPrinted>
  <dcterms:created xsi:type="dcterms:W3CDTF">2010-08-12T21:39:00Z</dcterms:created>
  <dcterms:modified xsi:type="dcterms:W3CDTF">2010-08-12T21:57:00Z</dcterms:modified>
</cp:coreProperties>
</file>